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A21A5" w14:textId="77777777" w:rsidR="00383B4A" w:rsidRDefault="00383B4A">
      <w:pPr>
        <w:pStyle w:val="BodyText"/>
        <w:jc w:val="center"/>
      </w:pPr>
      <w:r>
        <w:t>OCCUPATIONAL GROUP CHARACTERISTICS</w:t>
      </w:r>
    </w:p>
    <w:p w14:paraId="4EF99F04" w14:textId="77777777" w:rsidR="00383B4A" w:rsidRDefault="00383B4A">
      <w:pPr>
        <w:pStyle w:val="BodyText"/>
        <w:jc w:val="center"/>
        <w:rPr>
          <w:b w:val="0"/>
          <w:sz w:val="24"/>
        </w:rPr>
      </w:pPr>
    </w:p>
    <w:p w14:paraId="595641D4" w14:textId="77777777" w:rsidR="00383B4A" w:rsidRDefault="00383B4A">
      <w:pPr>
        <w:pStyle w:val="BodyText"/>
        <w:jc w:val="center"/>
        <w:rPr>
          <w:b w:val="0"/>
          <w:sz w:val="24"/>
        </w:rPr>
      </w:pPr>
    </w:p>
    <w:p w14:paraId="5D285900" w14:textId="77777777" w:rsidR="00383B4A" w:rsidRDefault="00383B4A">
      <w:pPr>
        <w:pStyle w:val="BodyText"/>
        <w:jc w:val="center"/>
        <w:rPr>
          <w:sz w:val="24"/>
        </w:rPr>
      </w:pPr>
      <w:r>
        <w:rPr>
          <w:sz w:val="24"/>
        </w:rPr>
        <w:t>Business Operations</w:t>
      </w:r>
    </w:p>
    <w:p w14:paraId="6FEB3FEC" w14:textId="77777777" w:rsidR="00383B4A" w:rsidRDefault="00383B4A">
      <w:pPr>
        <w:pStyle w:val="BodyText"/>
        <w:jc w:val="center"/>
        <w:rPr>
          <w:b w:val="0"/>
          <w:sz w:val="24"/>
        </w:rPr>
      </w:pPr>
    </w:p>
    <w:p w14:paraId="2F00224B" w14:textId="77777777" w:rsidR="00383B4A" w:rsidRDefault="00383B4A">
      <w:pPr>
        <w:pStyle w:val="BodyText"/>
        <w:jc w:val="center"/>
        <w:rPr>
          <w:b w:val="0"/>
          <w:sz w:val="24"/>
        </w:rPr>
      </w:pPr>
    </w:p>
    <w:p w14:paraId="33305DE8" w14:textId="77777777" w:rsidR="00383B4A" w:rsidRDefault="00383B4A">
      <w:pPr>
        <w:pStyle w:val="BodyText"/>
        <w:outlineLvl w:val="0"/>
        <w:rPr>
          <w:b w:val="0"/>
          <w:sz w:val="24"/>
        </w:rPr>
      </w:pPr>
      <w:r>
        <w:rPr>
          <w:b w:val="0"/>
          <w:sz w:val="24"/>
        </w:rPr>
        <w:t>This Occupational Group is in the Job Family “Business and Finance.”</w:t>
      </w:r>
    </w:p>
    <w:p w14:paraId="618F4BC5" w14:textId="77777777" w:rsidR="00383B4A" w:rsidRDefault="00383B4A">
      <w:pPr>
        <w:pStyle w:val="BodyText"/>
        <w:rPr>
          <w:b w:val="0"/>
          <w:sz w:val="24"/>
        </w:rPr>
      </w:pPr>
    </w:p>
    <w:p w14:paraId="515AB123" w14:textId="77777777" w:rsidR="00383B4A" w:rsidRDefault="00383B4A">
      <w:pPr>
        <w:rPr>
          <w:b w:val="0"/>
          <w:color w:val="auto"/>
          <w:sz w:val="24"/>
        </w:rPr>
      </w:pPr>
    </w:p>
    <w:p w14:paraId="1F4A6D20" w14:textId="77777777" w:rsidR="00383B4A" w:rsidRDefault="00383B4A">
      <w:pPr>
        <w:pStyle w:val="Heading1"/>
        <w:tabs>
          <w:tab w:val="left" w:pos="3240"/>
        </w:tabs>
        <w:rPr>
          <w:b w:val="0"/>
        </w:rPr>
      </w:pPr>
      <w:r>
        <w:t xml:space="preserve">Description:  </w:t>
      </w:r>
      <w:r>
        <w:rPr>
          <w:b w:val="0"/>
        </w:rPr>
        <w:t>This is office work in a business setting, utilizing defined processes and procedures drawn from a body of law to provide services, and/or to examine processes, trends and work environments, continually improving efficiencies within the organization.  This work may occur either in a support role such as administration, or in an operational role primary to the organizational mission.</w:t>
      </w:r>
    </w:p>
    <w:p w14:paraId="05491D33" w14:textId="77777777" w:rsidR="00383B4A" w:rsidRDefault="00383B4A">
      <w:pPr>
        <w:pStyle w:val="Heading1"/>
        <w:rPr>
          <w:b w:val="0"/>
        </w:rPr>
      </w:pPr>
    </w:p>
    <w:p w14:paraId="60F1E652" w14:textId="77777777" w:rsidR="00383B4A" w:rsidRDefault="00383B4A">
      <w:pPr>
        <w:rPr>
          <w:b w:val="0"/>
          <w:color w:val="auto"/>
          <w:sz w:val="24"/>
        </w:rPr>
      </w:pPr>
    </w:p>
    <w:p w14:paraId="3B1DCBDB" w14:textId="131F62ED" w:rsidR="00383B4A" w:rsidRDefault="00383B4A">
      <w:pPr>
        <w:pStyle w:val="Heading1"/>
        <w:rPr>
          <w:b w:val="0"/>
        </w:rPr>
      </w:pPr>
      <w:r>
        <w:t xml:space="preserve">Primary Performance Factors: </w:t>
      </w:r>
      <w:r>
        <w:rPr>
          <w:b w:val="0"/>
        </w:rPr>
        <w:t xml:space="preserve">The Occupations within the Business Operations Occupational Group may have up to </w:t>
      </w:r>
      <w:r w:rsidR="00020E13">
        <w:rPr>
          <w:b w:val="0"/>
        </w:rPr>
        <w:t xml:space="preserve">five </w:t>
      </w:r>
      <w:r>
        <w:rPr>
          <w:b w:val="0"/>
        </w:rPr>
        <w:t>different performance levels.  When determining the level of a position within the Business Operations Occupational Group, the following performance factors should be considered:</w:t>
      </w:r>
    </w:p>
    <w:p w14:paraId="012251E6" w14:textId="77777777" w:rsidR="00383B4A" w:rsidRDefault="00383B4A">
      <w:pPr>
        <w:pStyle w:val="Heading1"/>
        <w:numPr>
          <w:ilvl w:val="0"/>
          <w:numId w:val="1"/>
        </w:numPr>
        <w:rPr>
          <w:i/>
        </w:rPr>
      </w:pPr>
      <w:r>
        <w:t>Knowledge,</w:t>
      </w:r>
    </w:p>
    <w:p w14:paraId="1CACA705" w14:textId="77777777" w:rsidR="00383B4A" w:rsidRDefault="00383B4A">
      <w:pPr>
        <w:pStyle w:val="Heading1"/>
        <w:numPr>
          <w:ilvl w:val="0"/>
          <w:numId w:val="1"/>
        </w:numPr>
        <w:rPr>
          <w:i/>
        </w:rPr>
      </w:pPr>
      <w:r>
        <w:t>Skill,</w:t>
      </w:r>
    </w:p>
    <w:p w14:paraId="269022B7" w14:textId="77777777" w:rsidR="00383B4A" w:rsidRDefault="00383B4A">
      <w:pPr>
        <w:pStyle w:val="Heading1"/>
        <w:numPr>
          <w:ilvl w:val="0"/>
          <w:numId w:val="1"/>
        </w:numPr>
        <w:rPr>
          <w:i/>
        </w:rPr>
      </w:pPr>
      <w:r>
        <w:t>Complexity,</w:t>
      </w:r>
    </w:p>
    <w:p w14:paraId="029098CB" w14:textId="77777777" w:rsidR="00383B4A" w:rsidRDefault="00383B4A">
      <w:pPr>
        <w:pStyle w:val="Heading1"/>
        <w:numPr>
          <w:ilvl w:val="0"/>
          <w:numId w:val="1"/>
        </w:numPr>
        <w:rPr>
          <w:i/>
        </w:rPr>
      </w:pPr>
      <w:r>
        <w:t>Decision-making.</w:t>
      </w:r>
    </w:p>
    <w:p w14:paraId="00425876" w14:textId="77777777" w:rsidR="00383B4A" w:rsidRDefault="00383B4A">
      <w:pPr>
        <w:rPr>
          <w:b w:val="0"/>
          <w:color w:val="auto"/>
          <w:sz w:val="24"/>
        </w:rPr>
      </w:pPr>
    </w:p>
    <w:p w14:paraId="0C486540" w14:textId="77777777" w:rsidR="00383B4A" w:rsidRDefault="00383B4A">
      <w:pPr>
        <w:rPr>
          <w:b w:val="0"/>
          <w:color w:val="auto"/>
          <w:sz w:val="24"/>
        </w:rPr>
      </w:pPr>
    </w:p>
    <w:p w14:paraId="506107D2" w14:textId="77777777" w:rsidR="00383B4A" w:rsidRDefault="00383B4A">
      <w:pPr>
        <w:rPr>
          <w:color w:val="auto"/>
          <w:sz w:val="24"/>
        </w:rPr>
      </w:pPr>
      <w:r>
        <w:rPr>
          <w:color w:val="auto"/>
          <w:sz w:val="24"/>
        </w:rPr>
        <w:t>Performance levels typically associated with each Level:</w:t>
      </w:r>
    </w:p>
    <w:p w14:paraId="3575E4BE" w14:textId="77777777" w:rsidR="00383B4A" w:rsidRDefault="00383B4A">
      <w:pPr>
        <w:rPr>
          <w:b w:val="0"/>
          <w:color w:val="auto"/>
          <w:sz w:val="24"/>
        </w:rPr>
      </w:pPr>
    </w:p>
    <w:p w14:paraId="06D52B83" w14:textId="77777777" w:rsidR="00383B4A" w:rsidRDefault="00383B4A">
      <w:pPr>
        <w:ind w:firstLine="720"/>
        <w:rPr>
          <w:b w:val="0"/>
          <w:color w:val="auto"/>
          <w:sz w:val="24"/>
        </w:rPr>
      </w:pPr>
      <w:r>
        <w:rPr>
          <w:color w:val="auto"/>
          <w:sz w:val="24"/>
        </w:rPr>
        <w:t xml:space="preserve">Level 1:  </w:t>
      </w:r>
      <w:r>
        <w:rPr>
          <w:b w:val="0"/>
          <w:color w:val="auto"/>
          <w:sz w:val="24"/>
        </w:rPr>
        <w:t>This is entry-level work performing routine tasks under direct supervision.  The job requires minimal skill, common sense knowledge and a basic understanding of business vocabulary and arithmetic.</w:t>
      </w:r>
    </w:p>
    <w:p w14:paraId="3AF2F5F0" w14:textId="77777777" w:rsidR="00383B4A" w:rsidRDefault="00383B4A">
      <w:pPr>
        <w:ind w:left="720"/>
        <w:rPr>
          <w:b w:val="0"/>
          <w:color w:val="auto"/>
          <w:sz w:val="24"/>
        </w:rPr>
      </w:pPr>
    </w:p>
    <w:p w14:paraId="15D1DE9E" w14:textId="4B5F5D9B" w:rsidR="00383B4A" w:rsidRDefault="00383B4A">
      <w:pPr>
        <w:ind w:firstLine="720"/>
        <w:rPr>
          <w:b w:val="0"/>
          <w:color w:val="auto"/>
          <w:sz w:val="24"/>
        </w:rPr>
      </w:pPr>
      <w:r>
        <w:rPr>
          <w:color w:val="auto"/>
          <w:sz w:val="24"/>
        </w:rPr>
        <w:t xml:space="preserve">Level 2:  </w:t>
      </w:r>
      <w:r>
        <w:rPr>
          <w:b w:val="0"/>
          <w:color w:val="auto"/>
          <w:sz w:val="24"/>
        </w:rPr>
        <w:t xml:space="preserve">This is intermediate level work.  At this level, employees may perform a full range of assignments under general </w:t>
      </w:r>
      <w:r w:rsidR="00434618">
        <w:rPr>
          <w:b w:val="0"/>
          <w:color w:val="auto"/>
          <w:sz w:val="24"/>
        </w:rPr>
        <w:t>supervision or</w:t>
      </w:r>
      <w:r>
        <w:rPr>
          <w:b w:val="0"/>
          <w:color w:val="auto"/>
          <w:sz w:val="24"/>
        </w:rPr>
        <w:t xml:space="preserve"> perform a narrow range of assignments independently under limited supervision.  The work requires applying a general knowledge of business practices to a variety of practical situations.  The employee must use skill in applying instructions to accomplish different job functions or in operating machines for a variety of different purposes.</w:t>
      </w:r>
    </w:p>
    <w:p w14:paraId="2F56127D" w14:textId="77777777" w:rsidR="00383B4A" w:rsidRDefault="00383B4A">
      <w:pPr>
        <w:ind w:left="720"/>
        <w:rPr>
          <w:b w:val="0"/>
          <w:color w:val="auto"/>
          <w:sz w:val="24"/>
        </w:rPr>
      </w:pPr>
    </w:p>
    <w:p w14:paraId="27DEE3B3" w14:textId="527F4B87" w:rsidR="00383B4A" w:rsidRDefault="00383B4A" w:rsidP="4922D52C">
      <w:pPr>
        <w:pStyle w:val="BodyText2"/>
        <w:ind w:firstLine="720"/>
      </w:pPr>
      <w:r w:rsidRPr="4922D52C">
        <w:rPr>
          <w:b/>
        </w:rPr>
        <w:t>Level 3:</w:t>
      </w:r>
      <w:r w:rsidRPr="4922D52C">
        <w:t xml:space="preserve">  </w:t>
      </w:r>
      <w:r w:rsidRPr="4922D52C">
        <w:rPr>
          <w:bCs w:val="0"/>
        </w:rPr>
        <w:t xml:space="preserve">This is full performance level work, and/or </w:t>
      </w:r>
      <w:r w:rsidR="3946E385" w:rsidRPr="4922D52C">
        <w:rPr>
          <w:bCs w:val="0"/>
        </w:rPr>
        <w:t xml:space="preserve">front-line </w:t>
      </w:r>
      <w:r w:rsidRPr="4922D52C">
        <w:rPr>
          <w:bCs w:val="0"/>
        </w:rPr>
        <w:t xml:space="preserve">supervisory work.  At this level, employees independently perform a full range of assignments under limited supervision.  The work requires applying an extensive knowledge of business practices and procedures in order to work from general instructions to adapt and apply knowledge in a variety of complex situations, and in recommending solutions to problems of a specialized or general nature.  Requires skill in analyzing and interpreting data, policy and procedures or in using equipment in order to arrive at logical conclusions or </w:t>
      </w:r>
      <w:r w:rsidRPr="4922D52C">
        <w:rPr>
          <w:bCs w:val="0"/>
        </w:rPr>
        <w:lastRenderedPageBreak/>
        <w:t>recommendations.  Employee must use initiative and creative planning in devising new methods and approaches to major problems.</w:t>
      </w:r>
      <w:r w:rsidR="657B38F7" w:rsidRPr="4922D52C">
        <w:rPr>
          <w:bCs w:val="0"/>
        </w:rPr>
        <w:t xml:space="preserve"> Supervisors at this level may not supervise other supervisors.</w:t>
      </w:r>
    </w:p>
    <w:p w14:paraId="14101D01" w14:textId="266D3BEC" w:rsidR="00383B4A" w:rsidRDefault="00383B4A" w:rsidP="4922D52C">
      <w:pPr>
        <w:ind w:firstLine="720"/>
        <w:rPr>
          <w:b w:val="0"/>
          <w:bCs w:val="0"/>
          <w:color w:val="auto"/>
          <w:sz w:val="24"/>
        </w:rPr>
      </w:pPr>
    </w:p>
    <w:p w14:paraId="49356FCD" w14:textId="77777777" w:rsidR="00383B4A" w:rsidRDefault="00383B4A">
      <w:pPr>
        <w:rPr>
          <w:b w:val="0"/>
          <w:color w:val="auto"/>
          <w:sz w:val="24"/>
        </w:rPr>
      </w:pPr>
    </w:p>
    <w:p w14:paraId="220EED68" w14:textId="4763FE9F" w:rsidR="00383B4A" w:rsidRDefault="00383B4A">
      <w:pPr>
        <w:pStyle w:val="BodyText2"/>
        <w:ind w:firstLine="720"/>
      </w:pPr>
      <w:r w:rsidRPr="4922D52C">
        <w:rPr>
          <w:b/>
        </w:rPr>
        <w:t xml:space="preserve">Level 4:  </w:t>
      </w:r>
      <w:r>
        <w:t xml:space="preserve">This is advanced level work, and/or </w:t>
      </w:r>
      <w:r w:rsidR="1042B556">
        <w:t xml:space="preserve">front-line </w:t>
      </w:r>
      <w:r>
        <w:t>supervisory work.  At this level, employees independently perform the most complex and difficult assignments under limited supervision.  The work requires applying a logical or scientific understanding of business practices and procedures in order to analyze and resolve problems of a specialized or professional nature in a particular field, or in a wide range of applications.  The employee must exhibit skilled decision-making techniques in evaluating, planning or integrating analysis of data to formulate solutions, strategies, policies or recommendations of a specialized or technical nature.</w:t>
      </w:r>
      <w:r w:rsidR="72B88B6A">
        <w:t xml:space="preserve"> </w:t>
      </w:r>
      <w:r w:rsidR="62805581">
        <w:t>Supervisors at this level may not supervise other supervisors.</w:t>
      </w:r>
    </w:p>
    <w:p w14:paraId="31B671C5" w14:textId="77777777" w:rsidR="00BF316F" w:rsidRDefault="00BF316F">
      <w:pPr>
        <w:pStyle w:val="BodyText2"/>
        <w:ind w:firstLine="720"/>
      </w:pPr>
    </w:p>
    <w:p w14:paraId="48C00C10" w14:textId="42082D31" w:rsidR="00383B4A" w:rsidRDefault="00BF316F" w:rsidP="00434618">
      <w:pPr>
        <w:pStyle w:val="BodyText2"/>
        <w:ind w:firstLine="720"/>
      </w:pPr>
      <w:r>
        <w:rPr>
          <w:b/>
          <w:bCs w:val="0"/>
        </w:rPr>
        <w:t xml:space="preserve">Level 5: </w:t>
      </w:r>
      <w:r>
        <w:t>This is the most advanced level of professional work</w:t>
      </w:r>
      <w:r w:rsidR="00C90E06">
        <w:t xml:space="preserve"> within the Business Operations Occupational Group</w:t>
      </w:r>
      <w:r>
        <w:t xml:space="preserve">. At this level, employees independently provide analysis, consultation, and policy guidance on the most complex </w:t>
      </w:r>
      <w:r w:rsidR="00227AA7">
        <w:t xml:space="preserve">issues </w:t>
      </w:r>
      <w:r w:rsidR="00245A5A">
        <w:t xml:space="preserve">related to the administration of the </w:t>
      </w:r>
      <w:r w:rsidR="00227AA7">
        <w:t xml:space="preserve">state government </w:t>
      </w:r>
      <w:r w:rsidR="00245A5A">
        <w:t>enterprise</w:t>
      </w:r>
      <w:r w:rsidR="00227AA7">
        <w:t>. This work requires a strong understanding of relevant statutes and administrative rules as well as the ability to accurately apply them to complex situations</w:t>
      </w:r>
      <w:r w:rsidR="00245A5A">
        <w:t xml:space="preserve"> consistently across multiple state agencies</w:t>
      </w:r>
      <w:r w:rsidR="00227AA7">
        <w:t>. The</w:t>
      </w:r>
      <w:r w:rsidR="000F20CA">
        <w:t>se positions require strong analytical and communication skills with the ability to convey complex concepts to individuals across all agencies and levels within the State Personnel System</w:t>
      </w:r>
      <w:r w:rsidR="00245A5A">
        <w:t xml:space="preserve"> (SPS)</w:t>
      </w:r>
      <w:r w:rsidR="000F20CA">
        <w:t xml:space="preserve">. Positions at this level </w:t>
      </w:r>
      <w:r w:rsidR="00C90E06">
        <w:t xml:space="preserve">assist in formulating, analyzing the impact of, and enforcing policies that apply to agencies across the enterprise. </w:t>
      </w:r>
      <w:r w:rsidR="00BB1548" w:rsidRPr="00020E13">
        <w:t>This level only applies to positions that are responsible for developing policies that apply to all agencies within the SPS; provide consultative services to all agencies within the SPS; and provide oversight to the administration of statewide policies to all agencies within the SPS</w:t>
      </w:r>
      <w:r w:rsidR="00317C43">
        <w:t>.</w:t>
      </w:r>
      <w:r w:rsidR="00A353F3">
        <w:t xml:space="preserve"> Supervisors at this level may not supervise other supervisors.</w:t>
      </w:r>
    </w:p>
    <w:p w14:paraId="0A9B90DE" w14:textId="77777777" w:rsidR="00383B4A" w:rsidRDefault="00383B4A">
      <w:pPr>
        <w:rPr>
          <w:b w:val="0"/>
          <w:color w:val="auto"/>
          <w:sz w:val="24"/>
        </w:rPr>
      </w:pPr>
    </w:p>
    <w:p w14:paraId="0D1139F7" w14:textId="77777777" w:rsidR="00383B4A" w:rsidRDefault="00383B4A">
      <w:pPr>
        <w:outlineLvl w:val="0"/>
        <w:rPr>
          <w:b w:val="0"/>
          <w:color w:val="auto"/>
          <w:sz w:val="24"/>
        </w:rPr>
      </w:pPr>
      <w:r>
        <w:rPr>
          <w:color w:val="auto"/>
          <w:sz w:val="24"/>
        </w:rPr>
        <w:t>Position designators valid within each Level:</w:t>
      </w:r>
    </w:p>
    <w:p w14:paraId="68E97DBD" w14:textId="77777777" w:rsidR="00383B4A" w:rsidRDefault="00383B4A">
      <w:pPr>
        <w:rPr>
          <w:b w:val="0"/>
          <w:color w:val="auto"/>
          <w:sz w:val="24"/>
        </w:rPr>
      </w:pPr>
    </w:p>
    <w:p w14:paraId="6089A0A9" w14:textId="4C8536E0" w:rsidR="00383B4A" w:rsidRDefault="00383B4A">
      <w:pPr>
        <w:ind w:firstLine="720"/>
        <w:rPr>
          <w:b w:val="0"/>
          <w:color w:val="auto"/>
          <w:sz w:val="24"/>
        </w:rPr>
      </w:pPr>
      <w:r>
        <w:rPr>
          <w:color w:val="auto"/>
          <w:sz w:val="24"/>
        </w:rPr>
        <w:t>Level 1:</w:t>
      </w:r>
      <w:r>
        <w:rPr>
          <w:color w:val="auto"/>
          <w:sz w:val="24"/>
        </w:rPr>
        <w:tab/>
      </w:r>
      <w:r w:rsidR="00373DFE" w:rsidRPr="00373DFE">
        <w:rPr>
          <w:b w:val="0"/>
          <w:bCs w:val="0"/>
          <w:color w:val="auto"/>
          <w:sz w:val="24"/>
        </w:rPr>
        <w:t>FLSA</w:t>
      </w:r>
      <w:r w:rsidR="00373DFE">
        <w:rPr>
          <w:b w:val="0"/>
          <w:color w:val="auto"/>
          <w:sz w:val="24"/>
        </w:rPr>
        <w:t xml:space="preserve"> </w:t>
      </w:r>
      <w:r w:rsidR="00DF272D">
        <w:rPr>
          <w:b w:val="0"/>
          <w:color w:val="auto"/>
          <w:sz w:val="24"/>
        </w:rPr>
        <w:t>EAP Duties Test:</w:t>
      </w:r>
      <w:r>
        <w:rPr>
          <w:b w:val="0"/>
          <w:color w:val="auto"/>
          <w:sz w:val="24"/>
        </w:rPr>
        <w:t xml:space="preserve"> Included</w:t>
      </w:r>
    </w:p>
    <w:p w14:paraId="1AE56DE8" w14:textId="77777777" w:rsidR="00383B4A" w:rsidRDefault="00383B4A">
      <w:pPr>
        <w:rPr>
          <w:b w:val="0"/>
          <w:color w:val="auto"/>
          <w:sz w:val="24"/>
        </w:rPr>
      </w:pPr>
      <w:r>
        <w:rPr>
          <w:b w:val="0"/>
          <w:color w:val="auto"/>
          <w:sz w:val="24"/>
        </w:rPr>
        <w:tab/>
      </w:r>
      <w:r>
        <w:rPr>
          <w:b w:val="0"/>
          <w:color w:val="auto"/>
          <w:sz w:val="24"/>
        </w:rPr>
        <w:tab/>
      </w:r>
      <w:r>
        <w:rPr>
          <w:b w:val="0"/>
          <w:color w:val="auto"/>
          <w:sz w:val="24"/>
        </w:rPr>
        <w:tab/>
        <w:t>Collective Bargaining Unit(s): 01, 03, 05, 89</w:t>
      </w:r>
    </w:p>
    <w:p w14:paraId="6EB61015" w14:textId="77777777" w:rsidR="00383B4A" w:rsidRDefault="00383B4A">
      <w:pPr>
        <w:rPr>
          <w:b w:val="0"/>
          <w:color w:val="auto"/>
          <w:sz w:val="24"/>
        </w:rPr>
      </w:pPr>
      <w:r>
        <w:rPr>
          <w:b w:val="0"/>
          <w:color w:val="auto"/>
          <w:sz w:val="24"/>
        </w:rPr>
        <w:tab/>
      </w:r>
      <w:r>
        <w:rPr>
          <w:b w:val="0"/>
          <w:color w:val="auto"/>
          <w:sz w:val="24"/>
        </w:rPr>
        <w:tab/>
      </w:r>
      <w:r>
        <w:rPr>
          <w:b w:val="0"/>
          <w:color w:val="auto"/>
          <w:sz w:val="24"/>
        </w:rPr>
        <w:tab/>
        <w:t>Equal Employment Opportunity Category (ies): 02, 03, 05, 06, 08</w:t>
      </w:r>
    </w:p>
    <w:p w14:paraId="5993D550" w14:textId="77777777" w:rsidR="00383B4A" w:rsidRDefault="00383B4A">
      <w:pPr>
        <w:ind w:left="720"/>
        <w:rPr>
          <w:color w:val="auto"/>
          <w:sz w:val="24"/>
        </w:rPr>
      </w:pPr>
      <w:r>
        <w:rPr>
          <w:b w:val="0"/>
          <w:color w:val="auto"/>
          <w:sz w:val="24"/>
        </w:rPr>
        <w:tab/>
      </w:r>
      <w:r>
        <w:rPr>
          <w:b w:val="0"/>
          <w:color w:val="auto"/>
          <w:sz w:val="24"/>
        </w:rPr>
        <w:tab/>
        <w:t>Special Risk: No</w:t>
      </w:r>
    </w:p>
    <w:p w14:paraId="176B3642" w14:textId="77777777" w:rsidR="00383B4A" w:rsidRDefault="00383B4A">
      <w:pPr>
        <w:pStyle w:val="BodyText2"/>
      </w:pPr>
    </w:p>
    <w:p w14:paraId="070D2D70" w14:textId="03272239" w:rsidR="00383B4A" w:rsidRDefault="00383B4A">
      <w:pPr>
        <w:ind w:firstLine="720"/>
        <w:rPr>
          <w:b w:val="0"/>
          <w:color w:val="auto"/>
          <w:sz w:val="24"/>
        </w:rPr>
      </w:pPr>
      <w:r>
        <w:rPr>
          <w:color w:val="auto"/>
          <w:sz w:val="24"/>
        </w:rPr>
        <w:t>Level 2:</w:t>
      </w:r>
      <w:r>
        <w:rPr>
          <w:color w:val="auto"/>
          <w:sz w:val="24"/>
        </w:rPr>
        <w:tab/>
      </w:r>
      <w:r w:rsidR="00373DFE">
        <w:rPr>
          <w:b w:val="0"/>
          <w:bCs w:val="0"/>
          <w:color w:val="auto"/>
          <w:sz w:val="24"/>
        </w:rPr>
        <w:t xml:space="preserve">FLSA </w:t>
      </w:r>
      <w:r w:rsidR="00DF272D">
        <w:rPr>
          <w:b w:val="0"/>
          <w:color w:val="auto"/>
          <w:sz w:val="24"/>
        </w:rPr>
        <w:t>EAP Duties Test:</w:t>
      </w:r>
      <w:r>
        <w:rPr>
          <w:b w:val="0"/>
          <w:color w:val="auto"/>
          <w:sz w:val="24"/>
        </w:rPr>
        <w:t xml:space="preserve"> Included</w:t>
      </w:r>
    </w:p>
    <w:p w14:paraId="1F94E2A7" w14:textId="77777777" w:rsidR="00383B4A" w:rsidRDefault="00383B4A">
      <w:pPr>
        <w:rPr>
          <w:b w:val="0"/>
          <w:color w:val="auto"/>
          <w:sz w:val="24"/>
        </w:rPr>
      </w:pPr>
      <w:r>
        <w:rPr>
          <w:b w:val="0"/>
          <w:color w:val="auto"/>
          <w:sz w:val="24"/>
        </w:rPr>
        <w:tab/>
      </w:r>
      <w:r>
        <w:rPr>
          <w:b w:val="0"/>
          <w:color w:val="auto"/>
          <w:sz w:val="24"/>
        </w:rPr>
        <w:tab/>
      </w:r>
      <w:r>
        <w:rPr>
          <w:b w:val="0"/>
          <w:color w:val="auto"/>
          <w:sz w:val="24"/>
        </w:rPr>
        <w:tab/>
        <w:t>Collective Bargaining Unit(s): 01, 05, 09, 86, 87, 89</w:t>
      </w:r>
    </w:p>
    <w:p w14:paraId="2DC7E6A7" w14:textId="77777777" w:rsidR="00383B4A" w:rsidRDefault="00383B4A">
      <w:pPr>
        <w:rPr>
          <w:b w:val="0"/>
          <w:color w:val="auto"/>
          <w:sz w:val="24"/>
        </w:rPr>
      </w:pPr>
      <w:r>
        <w:rPr>
          <w:b w:val="0"/>
          <w:color w:val="auto"/>
          <w:sz w:val="24"/>
        </w:rPr>
        <w:tab/>
      </w:r>
      <w:r>
        <w:rPr>
          <w:b w:val="0"/>
          <w:color w:val="auto"/>
          <w:sz w:val="24"/>
        </w:rPr>
        <w:tab/>
      </w:r>
      <w:r>
        <w:rPr>
          <w:b w:val="0"/>
          <w:color w:val="auto"/>
          <w:sz w:val="24"/>
        </w:rPr>
        <w:tab/>
        <w:t>Equal Employment Opportunity Category (ies): 02, 03, 05, 08</w:t>
      </w:r>
    </w:p>
    <w:p w14:paraId="68E8612B" w14:textId="77777777" w:rsidR="00383B4A" w:rsidRDefault="00383B4A">
      <w:pPr>
        <w:ind w:left="720"/>
        <w:rPr>
          <w:color w:val="auto"/>
          <w:sz w:val="24"/>
        </w:rPr>
      </w:pPr>
      <w:r>
        <w:rPr>
          <w:b w:val="0"/>
          <w:color w:val="auto"/>
          <w:sz w:val="24"/>
        </w:rPr>
        <w:tab/>
      </w:r>
      <w:r>
        <w:rPr>
          <w:b w:val="0"/>
          <w:color w:val="auto"/>
          <w:sz w:val="24"/>
        </w:rPr>
        <w:tab/>
        <w:t>Special Risk: No</w:t>
      </w:r>
    </w:p>
    <w:p w14:paraId="35E499EB" w14:textId="77777777" w:rsidR="00383B4A" w:rsidRDefault="00383B4A">
      <w:pPr>
        <w:pStyle w:val="BodyText2"/>
      </w:pPr>
    </w:p>
    <w:p w14:paraId="1DF1AA69" w14:textId="55979869" w:rsidR="00383B4A" w:rsidRDefault="00383B4A">
      <w:pPr>
        <w:ind w:firstLine="720"/>
        <w:rPr>
          <w:b w:val="0"/>
          <w:color w:val="auto"/>
          <w:sz w:val="24"/>
        </w:rPr>
      </w:pPr>
      <w:r>
        <w:rPr>
          <w:color w:val="auto"/>
          <w:sz w:val="24"/>
        </w:rPr>
        <w:t>Level 3:</w:t>
      </w:r>
      <w:r>
        <w:rPr>
          <w:color w:val="auto"/>
          <w:sz w:val="24"/>
        </w:rPr>
        <w:tab/>
      </w:r>
      <w:r w:rsidR="00373DFE">
        <w:rPr>
          <w:b w:val="0"/>
          <w:bCs w:val="0"/>
          <w:color w:val="auto"/>
          <w:sz w:val="24"/>
        </w:rPr>
        <w:t xml:space="preserve">FLSA </w:t>
      </w:r>
      <w:r w:rsidR="00DF272D">
        <w:rPr>
          <w:b w:val="0"/>
          <w:color w:val="auto"/>
          <w:sz w:val="24"/>
        </w:rPr>
        <w:t>EAP Duties Test:</w:t>
      </w:r>
      <w:r w:rsidR="00CF0863">
        <w:rPr>
          <w:b w:val="0"/>
          <w:color w:val="auto"/>
          <w:sz w:val="24"/>
        </w:rPr>
        <w:t xml:space="preserve"> </w:t>
      </w:r>
      <w:r>
        <w:rPr>
          <w:b w:val="0"/>
          <w:color w:val="auto"/>
          <w:sz w:val="24"/>
        </w:rPr>
        <w:t>Excluded</w:t>
      </w:r>
    </w:p>
    <w:p w14:paraId="5B23300C" w14:textId="77777777" w:rsidR="00383B4A" w:rsidRDefault="00383B4A">
      <w:pPr>
        <w:rPr>
          <w:b w:val="0"/>
          <w:color w:val="auto"/>
          <w:sz w:val="24"/>
        </w:rPr>
      </w:pPr>
      <w:r>
        <w:rPr>
          <w:b w:val="0"/>
          <w:color w:val="auto"/>
          <w:sz w:val="24"/>
        </w:rPr>
        <w:tab/>
      </w:r>
      <w:r>
        <w:rPr>
          <w:b w:val="0"/>
          <w:color w:val="auto"/>
          <w:sz w:val="24"/>
        </w:rPr>
        <w:tab/>
      </w:r>
      <w:r>
        <w:rPr>
          <w:b w:val="0"/>
          <w:color w:val="auto"/>
          <w:sz w:val="24"/>
        </w:rPr>
        <w:tab/>
        <w:t>Collective Bargaining Unit(s): 01, 05, 09, 11, 86, 87, 89</w:t>
      </w:r>
    </w:p>
    <w:p w14:paraId="6FF71526" w14:textId="77777777" w:rsidR="00383B4A" w:rsidRDefault="00383B4A">
      <w:pPr>
        <w:rPr>
          <w:color w:val="auto"/>
          <w:sz w:val="24"/>
        </w:rPr>
      </w:pPr>
      <w:r>
        <w:rPr>
          <w:b w:val="0"/>
          <w:color w:val="auto"/>
          <w:sz w:val="24"/>
        </w:rPr>
        <w:tab/>
      </w:r>
      <w:r>
        <w:rPr>
          <w:b w:val="0"/>
          <w:color w:val="auto"/>
          <w:sz w:val="24"/>
        </w:rPr>
        <w:tab/>
      </w:r>
      <w:r>
        <w:rPr>
          <w:b w:val="0"/>
          <w:color w:val="auto"/>
          <w:sz w:val="24"/>
        </w:rPr>
        <w:tab/>
        <w:t>Equal Employment Opportunity Category (ies): 02, 03</w:t>
      </w:r>
    </w:p>
    <w:p w14:paraId="74F33602" w14:textId="77777777" w:rsidR="00383B4A" w:rsidRDefault="00383B4A">
      <w:pPr>
        <w:ind w:left="720"/>
        <w:rPr>
          <w:color w:val="auto"/>
          <w:sz w:val="24"/>
        </w:rPr>
      </w:pPr>
      <w:r>
        <w:rPr>
          <w:b w:val="0"/>
          <w:color w:val="auto"/>
          <w:sz w:val="24"/>
        </w:rPr>
        <w:tab/>
      </w:r>
      <w:r>
        <w:rPr>
          <w:b w:val="0"/>
          <w:color w:val="auto"/>
          <w:sz w:val="24"/>
        </w:rPr>
        <w:tab/>
        <w:t>Special Risk: No</w:t>
      </w:r>
    </w:p>
    <w:p w14:paraId="316BD773" w14:textId="77777777" w:rsidR="00383B4A" w:rsidRDefault="00383B4A">
      <w:pPr>
        <w:pStyle w:val="BodyText2"/>
      </w:pPr>
    </w:p>
    <w:p w14:paraId="11351FD6" w14:textId="26017879" w:rsidR="00383B4A" w:rsidRDefault="00383B4A">
      <w:pPr>
        <w:ind w:firstLine="720"/>
        <w:rPr>
          <w:b w:val="0"/>
          <w:color w:val="auto"/>
          <w:sz w:val="24"/>
        </w:rPr>
      </w:pPr>
      <w:r>
        <w:rPr>
          <w:color w:val="auto"/>
          <w:sz w:val="24"/>
        </w:rPr>
        <w:t>Level 4:</w:t>
      </w:r>
      <w:r>
        <w:rPr>
          <w:color w:val="auto"/>
          <w:sz w:val="24"/>
        </w:rPr>
        <w:tab/>
      </w:r>
      <w:r w:rsidR="00373DFE" w:rsidRPr="00373DFE">
        <w:rPr>
          <w:b w:val="0"/>
          <w:bCs w:val="0"/>
          <w:color w:val="auto"/>
          <w:sz w:val="24"/>
        </w:rPr>
        <w:t>FLSA</w:t>
      </w:r>
      <w:r w:rsidR="00373DFE">
        <w:rPr>
          <w:color w:val="auto"/>
          <w:sz w:val="24"/>
        </w:rPr>
        <w:t xml:space="preserve"> </w:t>
      </w:r>
      <w:r w:rsidR="00DF272D">
        <w:rPr>
          <w:b w:val="0"/>
          <w:color w:val="auto"/>
          <w:sz w:val="24"/>
        </w:rPr>
        <w:t>EAP Duties Test:</w:t>
      </w:r>
      <w:r>
        <w:rPr>
          <w:b w:val="0"/>
          <w:color w:val="auto"/>
          <w:sz w:val="24"/>
        </w:rPr>
        <w:t xml:space="preserve"> Excluded</w:t>
      </w:r>
    </w:p>
    <w:p w14:paraId="3E130C0A" w14:textId="77777777" w:rsidR="00383B4A" w:rsidRDefault="00383B4A">
      <w:pPr>
        <w:rPr>
          <w:b w:val="0"/>
          <w:color w:val="auto"/>
          <w:sz w:val="24"/>
        </w:rPr>
      </w:pPr>
      <w:r>
        <w:rPr>
          <w:b w:val="0"/>
          <w:color w:val="auto"/>
          <w:sz w:val="24"/>
        </w:rPr>
        <w:tab/>
      </w:r>
      <w:r>
        <w:rPr>
          <w:b w:val="0"/>
          <w:color w:val="auto"/>
          <w:sz w:val="24"/>
        </w:rPr>
        <w:tab/>
      </w:r>
      <w:r>
        <w:rPr>
          <w:b w:val="0"/>
          <w:color w:val="auto"/>
          <w:sz w:val="24"/>
        </w:rPr>
        <w:tab/>
        <w:t>Collective Bargaining Unit(s): 01, 05, 09, 87, 89</w:t>
      </w:r>
    </w:p>
    <w:p w14:paraId="7BC1B76B" w14:textId="77777777" w:rsidR="00383B4A" w:rsidRDefault="00383B4A">
      <w:pPr>
        <w:rPr>
          <w:color w:val="auto"/>
          <w:sz w:val="24"/>
        </w:rPr>
      </w:pPr>
      <w:r>
        <w:rPr>
          <w:b w:val="0"/>
          <w:color w:val="auto"/>
          <w:sz w:val="24"/>
        </w:rPr>
        <w:tab/>
      </w:r>
      <w:r>
        <w:rPr>
          <w:b w:val="0"/>
          <w:color w:val="auto"/>
          <w:sz w:val="24"/>
        </w:rPr>
        <w:tab/>
      </w:r>
      <w:r>
        <w:rPr>
          <w:b w:val="0"/>
          <w:color w:val="auto"/>
          <w:sz w:val="24"/>
        </w:rPr>
        <w:tab/>
        <w:t>Equal Employment Opportunity Category (ies): 01, 02</w:t>
      </w:r>
    </w:p>
    <w:p w14:paraId="51A67144" w14:textId="77777777" w:rsidR="00383B4A" w:rsidRDefault="00383B4A">
      <w:pPr>
        <w:ind w:left="720"/>
        <w:rPr>
          <w:b w:val="0"/>
          <w:color w:val="auto"/>
          <w:sz w:val="24"/>
        </w:rPr>
      </w:pPr>
      <w:r>
        <w:rPr>
          <w:b w:val="0"/>
          <w:color w:val="auto"/>
          <w:sz w:val="24"/>
        </w:rPr>
        <w:tab/>
      </w:r>
      <w:r>
        <w:rPr>
          <w:b w:val="0"/>
          <w:color w:val="auto"/>
          <w:sz w:val="24"/>
        </w:rPr>
        <w:tab/>
        <w:t xml:space="preserve">Special Risk: No </w:t>
      </w:r>
    </w:p>
    <w:p w14:paraId="79541F08" w14:textId="77777777" w:rsidR="00C90E06" w:rsidRDefault="00C90E06">
      <w:pPr>
        <w:ind w:left="720"/>
        <w:rPr>
          <w:b w:val="0"/>
          <w:color w:val="auto"/>
          <w:sz w:val="24"/>
        </w:rPr>
      </w:pPr>
    </w:p>
    <w:p w14:paraId="2B37743D" w14:textId="18CA6BCB" w:rsidR="00C90E06" w:rsidRDefault="00C90E06">
      <w:pPr>
        <w:ind w:left="720"/>
        <w:rPr>
          <w:b w:val="0"/>
          <w:color w:val="auto"/>
          <w:sz w:val="24"/>
        </w:rPr>
      </w:pPr>
      <w:r>
        <w:rPr>
          <w:bCs w:val="0"/>
          <w:color w:val="auto"/>
          <w:sz w:val="24"/>
        </w:rPr>
        <w:t>Level 5:</w:t>
      </w:r>
      <w:r>
        <w:rPr>
          <w:bCs w:val="0"/>
          <w:color w:val="auto"/>
          <w:sz w:val="24"/>
        </w:rPr>
        <w:tab/>
      </w:r>
      <w:r w:rsidR="00373DFE" w:rsidRPr="00373DFE">
        <w:rPr>
          <w:b w:val="0"/>
          <w:color w:val="auto"/>
          <w:sz w:val="24"/>
        </w:rPr>
        <w:t>FLSA</w:t>
      </w:r>
      <w:r w:rsidR="00373DFE">
        <w:rPr>
          <w:bCs w:val="0"/>
          <w:color w:val="auto"/>
          <w:sz w:val="24"/>
        </w:rPr>
        <w:t xml:space="preserve"> </w:t>
      </w:r>
      <w:r w:rsidR="00DF272D">
        <w:rPr>
          <w:b w:val="0"/>
          <w:color w:val="auto"/>
          <w:sz w:val="24"/>
        </w:rPr>
        <w:t>EAP Duties Test:</w:t>
      </w:r>
      <w:r>
        <w:rPr>
          <w:b w:val="0"/>
          <w:color w:val="auto"/>
          <w:sz w:val="24"/>
        </w:rPr>
        <w:t xml:space="preserve"> Excluded</w:t>
      </w:r>
    </w:p>
    <w:p w14:paraId="0973053B" w14:textId="18C0F3C9" w:rsidR="00C90E06" w:rsidRDefault="00C90E06" w:rsidP="00C90E06">
      <w:pPr>
        <w:rPr>
          <w:b w:val="0"/>
          <w:color w:val="auto"/>
          <w:sz w:val="24"/>
        </w:rPr>
      </w:pPr>
      <w:r>
        <w:rPr>
          <w:bCs w:val="0"/>
          <w:color w:val="auto"/>
          <w:sz w:val="24"/>
        </w:rPr>
        <w:tab/>
      </w:r>
      <w:r>
        <w:rPr>
          <w:bCs w:val="0"/>
          <w:color w:val="auto"/>
          <w:sz w:val="24"/>
        </w:rPr>
        <w:tab/>
      </w:r>
      <w:r>
        <w:rPr>
          <w:bCs w:val="0"/>
          <w:color w:val="auto"/>
          <w:sz w:val="24"/>
        </w:rPr>
        <w:tab/>
      </w:r>
      <w:r>
        <w:rPr>
          <w:b w:val="0"/>
          <w:color w:val="auto"/>
          <w:sz w:val="24"/>
        </w:rPr>
        <w:t>Collective Bargaining Unit(s): 89</w:t>
      </w:r>
    </w:p>
    <w:p w14:paraId="1C9C5D56" w14:textId="77777777" w:rsidR="00C90E06" w:rsidRDefault="00C90E06" w:rsidP="00C90E06">
      <w:pPr>
        <w:rPr>
          <w:color w:val="auto"/>
          <w:sz w:val="24"/>
        </w:rPr>
      </w:pPr>
      <w:r>
        <w:rPr>
          <w:b w:val="0"/>
          <w:color w:val="auto"/>
          <w:sz w:val="24"/>
        </w:rPr>
        <w:tab/>
      </w:r>
      <w:r>
        <w:rPr>
          <w:b w:val="0"/>
          <w:color w:val="auto"/>
          <w:sz w:val="24"/>
        </w:rPr>
        <w:tab/>
      </w:r>
      <w:r>
        <w:rPr>
          <w:b w:val="0"/>
          <w:color w:val="auto"/>
          <w:sz w:val="24"/>
        </w:rPr>
        <w:tab/>
        <w:t>Equal Employment Opportunity Category (ies): 01, 02</w:t>
      </w:r>
    </w:p>
    <w:p w14:paraId="35B568DC" w14:textId="77777777" w:rsidR="00C90E06" w:rsidRDefault="00C90E06" w:rsidP="00C90E06">
      <w:pPr>
        <w:ind w:left="720"/>
        <w:rPr>
          <w:b w:val="0"/>
          <w:color w:val="auto"/>
          <w:sz w:val="24"/>
        </w:rPr>
      </w:pPr>
      <w:r>
        <w:rPr>
          <w:b w:val="0"/>
          <w:color w:val="auto"/>
          <w:sz w:val="24"/>
        </w:rPr>
        <w:tab/>
      </w:r>
      <w:r>
        <w:rPr>
          <w:b w:val="0"/>
          <w:color w:val="auto"/>
          <w:sz w:val="24"/>
        </w:rPr>
        <w:tab/>
        <w:t xml:space="preserve">Special Risk: No </w:t>
      </w:r>
    </w:p>
    <w:p w14:paraId="0B8497BE" w14:textId="77777777" w:rsidR="00C90E06" w:rsidRDefault="00C90E06" w:rsidP="00C90E06">
      <w:pPr>
        <w:ind w:left="720"/>
        <w:rPr>
          <w:b w:val="0"/>
          <w:color w:val="auto"/>
          <w:sz w:val="24"/>
        </w:rPr>
      </w:pPr>
    </w:p>
    <w:p w14:paraId="78BE0300" w14:textId="77777777" w:rsidR="00383B4A" w:rsidRDefault="00383B4A" w:rsidP="00C90E06">
      <w:pPr>
        <w:ind w:left="720"/>
      </w:pPr>
    </w:p>
    <w:p w14:paraId="2C8612EF" w14:textId="77777777" w:rsidR="00383B4A" w:rsidRDefault="00383B4A">
      <w:pPr>
        <w:pStyle w:val="BodyText2"/>
      </w:pPr>
    </w:p>
    <w:p w14:paraId="2E911F16" w14:textId="2E2F0BB1" w:rsidR="00C90E06" w:rsidRDefault="00383B4A" w:rsidP="00CF0863">
      <w:pPr>
        <w:pStyle w:val="BodyText2"/>
        <w:ind w:left="2160" w:hanging="2160"/>
      </w:pPr>
      <w:r>
        <w:rPr>
          <w:b/>
        </w:rPr>
        <w:t>EFFECTIVE:</w:t>
      </w:r>
      <w:r>
        <w:tab/>
      </w:r>
      <w:r w:rsidR="00C301F9">
        <w:t>11/01</w:t>
      </w:r>
      <w:r w:rsidR="00C90E06">
        <w:t>/2024: Added Level 5</w:t>
      </w:r>
      <w:r w:rsidR="0047593F">
        <w:t>, Changed “Overtime” to “EAP Duties Test”</w:t>
      </w:r>
    </w:p>
    <w:p w14:paraId="106254AE" w14:textId="77777777" w:rsidR="00383B4A" w:rsidRPr="00C90E06" w:rsidRDefault="00C90E06" w:rsidP="00C90E06">
      <w:pPr>
        <w:pStyle w:val="BodyText2"/>
      </w:pPr>
      <w:r>
        <w:t>History:</w:t>
      </w:r>
      <w:r>
        <w:tab/>
      </w:r>
      <w:r>
        <w:tab/>
      </w:r>
      <w:r w:rsidR="00383B4A" w:rsidRPr="00C90E06">
        <w:t>05/23/2003</w:t>
      </w:r>
    </w:p>
    <w:p w14:paraId="275747D7" w14:textId="77777777" w:rsidR="00383B4A" w:rsidRDefault="00383B4A">
      <w:pPr>
        <w:pStyle w:val="BodyText2"/>
      </w:pPr>
      <w:r>
        <w:tab/>
      </w:r>
      <w:r>
        <w:tab/>
      </w:r>
      <w:r w:rsidR="00C90E06">
        <w:tab/>
      </w:r>
      <w:r>
        <w:t>07/01/2002</w:t>
      </w:r>
    </w:p>
    <w:sectPr w:rsidR="00383B4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948C6" w14:textId="77777777" w:rsidR="00DA6724" w:rsidRDefault="00DA6724">
      <w:r>
        <w:separator/>
      </w:r>
    </w:p>
  </w:endnote>
  <w:endnote w:type="continuationSeparator" w:id="0">
    <w:p w14:paraId="38DEB93D" w14:textId="77777777" w:rsidR="00DA6724" w:rsidRDefault="00DA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350" w14:textId="77777777" w:rsidR="00383B4A" w:rsidRDefault="00383B4A">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Pr>
        <w:rStyle w:val="PageNumber"/>
        <w:b w:val="0"/>
        <w:noProof/>
        <w:color w:val="auto"/>
        <w:sz w:val="24"/>
      </w:rPr>
      <w:t>1</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53C5C" w14:textId="77777777" w:rsidR="00DA6724" w:rsidRDefault="00DA6724">
      <w:r>
        <w:separator/>
      </w:r>
    </w:p>
  </w:footnote>
  <w:footnote w:type="continuationSeparator" w:id="0">
    <w:p w14:paraId="687367F8" w14:textId="77777777" w:rsidR="00DA6724" w:rsidRDefault="00DA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26F9" w14:textId="77777777" w:rsidR="00383B4A" w:rsidRDefault="00383B4A">
    <w:pPr>
      <w:pStyle w:val="Header"/>
      <w:jc w:val="right"/>
    </w:pPr>
    <w:r>
      <w:rPr>
        <w:rFonts w:ascii="Arial" w:hAnsi="Arial"/>
        <w:color w:val="000000"/>
      </w:rPr>
      <w:t>Job Family:  13-0000  Business and Finance</w:t>
    </w:r>
  </w:p>
  <w:p w14:paraId="7EDAE077" w14:textId="77777777" w:rsidR="00383B4A" w:rsidRDefault="00383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F3320"/>
    <w:multiLevelType w:val="hybridMultilevel"/>
    <w:tmpl w:val="02F6F4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0228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96"/>
    <w:rsid w:val="00020E13"/>
    <w:rsid w:val="000F20CA"/>
    <w:rsid w:val="00227AA7"/>
    <w:rsid w:val="00245A5A"/>
    <w:rsid w:val="0028368A"/>
    <w:rsid w:val="002B1A8C"/>
    <w:rsid w:val="002E4593"/>
    <w:rsid w:val="002E6EB7"/>
    <w:rsid w:val="00317C43"/>
    <w:rsid w:val="00356CB6"/>
    <w:rsid w:val="00373DFE"/>
    <w:rsid w:val="00383B4A"/>
    <w:rsid w:val="003F54C7"/>
    <w:rsid w:val="00434618"/>
    <w:rsid w:val="00467BF5"/>
    <w:rsid w:val="0047593F"/>
    <w:rsid w:val="007639E4"/>
    <w:rsid w:val="007A542C"/>
    <w:rsid w:val="007A603E"/>
    <w:rsid w:val="008E0E13"/>
    <w:rsid w:val="00A353F3"/>
    <w:rsid w:val="00B64A60"/>
    <w:rsid w:val="00BB1548"/>
    <w:rsid w:val="00BF316F"/>
    <w:rsid w:val="00C301F9"/>
    <w:rsid w:val="00C90E06"/>
    <w:rsid w:val="00CF0863"/>
    <w:rsid w:val="00CF18D9"/>
    <w:rsid w:val="00D84E96"/>
    <w:rsid w:val="00DA6724"/>
    <w:rsid w:val="00DF272D"/>
    <w:rsid w:val="1042B556"/>
    <w:rsid w:val="1BC4F489"/>
    <w:rsid w:val="3946E385"/>
    <w:rsid w:val="3BCBCEF8"/>
    <w:rsid w:val="4922D52C"/>
    <w:rsid w:val="62805581"/>
    <w:rsid w:val="657B38F7"/>
    <w:rsid w:val="72B88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64F0"/>
  <w15:chartTrackingRefBased/>
  <w15:docId w15:val="{58080BCC-BF81-429F-AAEE-000F0863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890"/>
      </w:tabs>
      <w:ind w:left="1890" w:hanging="1890"/>
    </w:pPr>
    <w:rPr>
      <w:b w:val="0"/>
      <w:bCs w:val="0"/>
      <w:color w:val="auto"/>
      <w:sz w:val="24"/>
    </w:rPr>
  </w:style>
  <w:style w:type="paragraph" w:styleId="BodyText">
    <w:name w:val="Body Text"/>
    <w:basedOn w:val="Normal"/>
    <w:semiHidden/>
    <w:rPr>
      <w:color w:val="auto"/>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b w:val="0"/>
      <w:color w:val="auto"/>
      <w:sz w:val="24"/>
    </w:rPr>
  </w:style>
  <w:style w:type="character" w:styleId="PageNumber">
    <w:name w:val="page number"/>
    <w:basedOn w:val="DefaultParagraphFont"/>
    <w:semiHidden/>
  </w:style>
  <w:style w:type="paragraph" w:styleId="Revision">
    <w:name w:val="Revision"/>
    <w:hidden/>
    <w:uiPriority w:val="99"/>
    <w:semiHidden/>
    <w:rsid w:val="00245A5A"/>
    <w:rPr>
      <w:rFonts w:ascii="Helvetica" w:hAnsi="Helvetica" w:cs="Arial"/>
      <w:b/>
      <w:bCs/>
      <w:color w:val="FF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796</Words>
  <Characters>4542</Characters>
  <Application>Microsoft Office Word</Application>
  <DocSecurity>0</DocSecurity>
  <Lines>37</Lines>
  <Paragraphs>10</Paragraphs>
  <ScaleCrop>false</ScaleCrop>
  <Company>DMS</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 - LEVELS AND REQUIREMENTS</dc:title>
  <dc:subject/>
  <dc:creator>HRM</dc:creator>
  <cp:keywords/>
  <dc:description/>
  <cp:lastModifiedBy>Brock, Constance</cp:lastModifiedBy>
  <cp:revision>14</cp:revision>
  <cp:lastPrinted>2003-05-27T12:49:00Z</cp:lastPrinted>
  <dcterms:created xsi:type="dcterms:W3CDTF">2024-07-31T15:58:00Z</dcterms:created>
  <dcterms:modified xsi:type="dcterms:W3CDTF">2024-11-05T13:53:00Z</dcterms:modified>
</cp:coreProperties>
</file>