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32670" w:rsidRDefault="00832670" w:rsidP="00832670">
      <w:pPr>
        <w:pStyle w:val="PlainText"/>
        <w:rPr>
          <w:color w:val="2025EC"/>
        </w:rPr>
      </w:pPr>
      <w:r>
        <w:rPr>
          <w:color w:val="2025EC"/>
        </w:rPr>
        <w:t>TELECOMMUTING QUESTION</w:t>
      </w:r>
    </w:p>
    <w:p w:rsidR="00832670" w:rsidRDefault="00832670" w:rsidP="00832670">
      <w:pPr>
        <w:pStyle w:val="PlainText"/>
        <w:rPr>
          <w:color w:val="2025EC"/>
        </w:rPr>
      </w:pPr>
    </w:p>
    <w:p w:rsidR="00832670" w:rsidRPr="00832670" w:rsidRDefault="00832670" w:rsidP="00832670">
      <w:pPr>
        <w:pStyle w:val="PlainText"/>
        <w:rPr>
          <w:color w:val="2025EC"/>
        </w:rPr>
      </w:pPr>
      <w:r w:rsidRPr="00832670">
        <w:rPr>
          <w:color w:val="2025EC"/>
        </w:rPr>
        <w:t xml:space="preserve">Is the cell for the time spent in the office or the time spent out of the </w:t>
      </w:r>
      <w:r>
        <w:rPr>
          <w:color w:val="2025EC"/>
        </w:rPr>
        <w:t>office?</w:t>
      </w:r>
      <w:r w:rsidRPr="00832670">
        <w:rPr>
          <w:color w:val="2025EC"/>
        </w:rPr>
        <w:t xml:space="preserve"> </w:t>
      </w:r>
      <w:r>
        <w:rPr>
          <w:color w:val="2025EC"/>
        </w:rPr>
        <w:t xml:space="preserve">  </w:t>
      </w:r>
      <w:r w:rsidRPr="00832670">
        <w:rPr>
          <w:color w:val="2025EC"/>
        </w:rPr>
        <w:t>I realize the instructions state time spent in the office, but the cell calls for the % of telecommuting time which to me is time spent working outside the office.</w:t>
      </w:r>
    </w:p>
    <w:p w:rsidR="00832670" w:rsidRPr="00832670" w:rsidRDefault="00832670" w:rsidP="00832670">
      <w:pPr>
        <w:pStyle w:val="PlainText"/>
        <w:rPr>
          <w:color w:val="2025EC"/>
        </w:rPr>
      </w:pPr>
    </w:p>
    <w:p w:rsidR="00832670" w:rsidRPr="00832670" w:rsidRDefault="00832670" w:rsidP="00832670">
      <w:pPr>
        <w:pStyle w:val="PlainText"/>
        <w:rPr>
          <w:color w:val="2025EC"/>
        </w:rPr>
      </w:pPr>
      <w:r w:rsidRPr="00832670">
        <w:rPr>
          <w:color w:val="2025EC"/>
        </w:rPr>
        <w:t>Also, if I have a total of 25 staff who use the below telecommuting (out of the office) schedule what is the percentage that goes in the cell?</w:t>
      </w:r>
    </w:p>
    <w:p w:rsidR="00832670" w:rsidRDefault="00832670" w:rsidP="00832670">
      <w:pPr>
        <w:pStyle w:val="PlainText"/>
        <w:rPr>
          <w:color w:val="2025EC"/>
        </w:rPr>
      </w:pPr>
    </w:p>
    <w:p w:rsidR="00832670" w:rsidRPr="00832670" w:rsidRDefault="00832670" w:rsidP="00832670">
      <w:pPr>
        <w:pStyle w:val="PlainText"/>
        <w:rPr>
          <w:color w:val="2025EC"/>
        </w:rPr>
      </w:pPr>
      <w:r w:rsidRPr="00832670">
        <w:rPr>
          <w:color w:val="2025EC"/>
        </w:rPr>
        <w:t>1 @ 100%</w:t>
      </w:r>
    </w:p>
    <w:p w:rsidR="00832670" w:rsidRPr="00832670" w:rsidRDefault="00832670" w:rsidP="00832670">
      <w:pPr>
        <w:pStyle w:val="PlainText"/>
        <w:rPr>
          <w:color w:val="2025EC"/>
        </w:rPr>
      </w:pPr>
      <w:r w:rsidRPr="00832670">
        <w:rPr>
          <w:color w:val="2025EC"/>
        </w:rPr>
        <w:t>1 @ 80%</w:t>
      </w:r>
    </w:p>
    <w:p w:rsidR="00832670" w:rsidRPr="00832670" w:rsidRDefault="00832670" w:rsidP="00832670">
      <w:pPr>
        <w:pStyle w:val="PlainText"/>
        <w:rPr>
          <w:color w:val="2025EC"/>
        </w:rPr>
      </w:pPr>
      <w:r w:rsidRPr="00832670">
        <w:rPr>
          <w:color w:val="2025EC"/>
        </w:rPr>
        <w:t>1@ 40%</w:t>
      </w:r>
    </w:p>
    <w:p w:rsidR="00832670" w:rsidRPr="00832670" w:rsidRDefault="00832670" w:rsidP="00832670">
      <w:pPr>
        <w:pStyle w:val="PlainText"/>
        <w:rPr>
          <w:color w:val="2025EC"/>
        </w:rPr>
      </w:pPr>
      <w:r w:rsidRPr="00832670">
        <w:rPr>
          <w:color w:val="2025EC"/>
        </w:rPr>
        <w:t>22 @ 20%</w:t>
      </w:r>
    </w:p>
    <w:p w:rsidR="00832670" w:rsidRDefault="00832670" w:rsidP="00832670">
      <w:pPr>
        <w:pStyle w:val="PlainText"/>
      </w:pPr>
    </w:p>
    <w:p w:rsidR="00832670" w:rsidRPr="00832670" w:rsidRDefault="00832670" w:rsidP="00832670">
      <w:pPr>
        <w:pStyle w:val="PlainText"/>
        <w:rPr>
          <w:b/>
          <w:i/>
        </w:rPr>
      </w:pPr>
      <w:r w:rsidRPr="00832670">
        <w:rPr>
          <w:b/>
          <w:i/>
        </w:rPr>
        <w:t>THE ANSWER</w:t>
      </w:r>
    </w:p>
    <w:p w:rsidR="00832670" w:rsidRPr="00832670" w:rsidRDefault="00832670" w:rsidP="00832670">
      <w:pPr>
        <w:pStyle w:val="PlainText"/>
        <w:rPr>
          <w:b/>
          <w:i/>
        </w:rPr>
      </w:pPr>
    </w:p>
    <w:p w:rsidR="00832670" w:rsidRPr="00832670" w:rsidRDefault="00832670" w:rsidP="00832670">
      <w:pPr>
        <w:pStyle w:val="PlainText"/>
        <w:rPr>
          <w:b/>
          <w:i/>
        </w:rPr>
      </w:pPr>
      <w:r w:rsidRPr="00832670">
        <w:rPr>
          <w:b/>
          <w:i/>
        </w:rPr>
        <w:t>T</w:t>
      </w:r>
      <w:r w:rsidRPr="00832670">
        <w:rPr>
          <w:b/>
          <w:i/>
        </w:rPr>
        <w:t xml:space="preserve">here is no one </w:t>
      </w:r>
      <w:proofErr w:type="gramStart"/>
      <w:r w:rsidRPr="00832670">
        <w:rPr>
          <w:b/>
          <w:i/>
        </w:rPr>
        <w:t>answer</w:t>
      </w:r>
      <w:proofErr w:type="gramEnd"/>
      <w:r w:rsidRPr="00832670">
        <w:rPr>
          <w:b/>
          <w:i/>
        </w:rPr>
        <w:t xml:space="preserve"> - but for this year you could do it this way....</w:t>
      </w:r>
    </w:p>
    <w:p w:rsidR="00832670" w:rsidRPr="00832670" w:rsidRDefault="00832670" w:rsidP="00832670">
      <w:pPr>
        <w:pStyle w:val="PlainText"/>
        <w:rPr>
          <w:b/>
          <w:i/>
        </w:rPr>
      </w:pPr>
    </w:p>
    <w:p w:rsidR="00832670" w:rsidRPr="00832670" w:rsidRDefault="00832670" w:rsidP="00832670">
      <w:pPr>
        <w:pStyle w:val="PlainText"/>
        <w:rPr>
          <w:b/>
          <w:i/>
        </w:rPr>
      </w:pPr>
      <w:r w:rsidRPr="00832670">
        <w:rPr>
          <w:b/>
          <w:i/>
        </w:rPr>
        <w:t>Total % telecommuting</w:t>
      </w:r>
      <w:r w:rsidRPr="00832670">
        <w:rPr>
          <w:b/>
          <w:i/>
        </w:rPr>
        <w:t xml:space="preserve"> time 240% </w:t>
      </w:r>
    </w:p>
    <w:p w:rsidR="00832670" w:rsidRPr="00832670" w:rsidRDefault="00832670" w:rsidP="00832670">
      <w:pPr>
        <w:pStyle w:val="PlainText"/>
        <w:rPr>
          <w:b/>
          <w:i/>
        </w:rPr>
      </w:pPr>
      <w:proofErr w:type="gramStart"/>
      <w:r w:rsidRPr="00832670">
        <w:rPr>
          <w:b/>
          <w:i/>
        </w:rPr>
        <w:t>divided</w:t>
      </w:r>
      <w:proofErr w:type="gramEnd"/>
      <w:r w:rsidRPr="00832670">
        <w:rPr>
          <w:b/>
          <w:i/>
        </w:rPr>
        <w:t xml:space="preserve"> by 25 FTE = 9.6%   </w:t>
      </w:r>
    </w:p>
    <w:p w:rsidR="00832670" w:rsidRPr="00832670" w:rsidRDefault="00832670" w:rsidP="00832670">
      <w:pPr>
        <w:pStyle w:val="PlainText"/>
        <w:rPr>
          <w:b/>
          <w:i/>
        </w:rPr>
      </w:pPr>
    </w:p>
    <w:p w:rsidR="00832670" w:rsidRPr="00832670" w:rsidRDefault="00832670" w:rsidP="00832670">
      <w:pPr>
        <w:pStyle w:val="PlainText"/>
        <w:rPr>
          <w:b/>
          <w:i/>
        </w:rPr>
      </w:pPr>
      <w:r w:rsidRPr="00832670">
        <w:rPr>
          <w:b/>
          <w:i/>
        </w:rPr>
        <w:t>So on you</w:t>
      </w:r>
      <w:r w:rsidRPr="00832670">
        <w:rPr>
          <w:b/>
          <w:i/>
        </w:rPr>
        <w:t>r</w:t>
      </w:r>
      <w:r w:rsidRPr="00832670">
        <w:rPr>
          <w:b/>
          <w:i/>
        </w:rPr>
        <w:t xml:space="preserve"> sheet put 9.6% time for </w:t>
      </w:r>
      <w:r w:rsidRPr="00832670">
        <w:rPr>
          <w:b/>
          <w:i/>
        </w:rPr>
        <w:t>telecommu</w:t>
      </w:r>
      <w:r w:rsidRPr="00832670">
        <w:rPr>
          <w:b/>
          <w:i/>
        </w:rPr>
        <w:t>ting</w:t>
      </w:r>
    </w:p>
    <w:p w:rsidR="00832670" w:rsidRDefault="00832670" w:rsidP="00832670">
      <w:pPr>
        <w:pStyle w:val="PlainText"/>
      </w:pPr>
      <w:bookmarkStart w:id="0" w:name="_GoBack"/>
      <w:bookmarkEnd w:id="0"/>
    </w:p>
    <w:p w:rsidR="00832670" w:rsidRDefault="00832670" w:rsidP="00832670">
      <w:pPr>
        <w:pStyle w:val="PlainText"/>
      </w:pPr>
    </w:p>
    <w:p w:rsidR="00B1769F" w:rsidRDefault="00B1769F"/>
    <w:sectPr w:rsidR="00B1769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670"/>
    <w:rsid w:val="00832670"/>
    <w:rsid w:val="00B176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6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26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2670"/>
    <w:rPr>
      <w:rFonts w:ascii="Calibri" w:hAnsi="Calibri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832670"/>
    <w:rPr>
      <w:color w:val="0000FF" w:themeColor="hyperlink"/>
      <w:u w:val="single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832670"/>
    <w:pPr>
      <w:spacing w:after="0" w:line="240" w:lineRule="auto"/>
    </w:pPr>
    <w:rPr>
      <w:rFonts w:ascii="Calibri" w:hAnsi="Calibri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832670"/>
    <w:rPr>
      <w:rFonts w:ascii="Calibri" w:hAnsi="Calibri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9426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97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Department of Management Services</Company>
  <LinksUpToDate>false</LinksUpToDate>
  <CharactersWithSpaces>649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Newsome </dc:creator>
  <cp:keywords/>
  <dc:description/>
  <cp:lastModifiedBy>Roger Newsome </cp:lastModifiedBy>
  <cp:revision>1</cp:revision>
  <dcterms:created xsi:type="dcterms:W3CDTF">2012-05-29T17:18:00Z</dcterms:created>
  <dcterms:modified xsi:type="dcterms:W3CDTF">2012-05-29T17:27:00Z</dcterms:modified>
</cp:coreProperties>
</file>