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4B3" w:rsidRDefault="00E964B3" w:rsidP="00E964B3">
      <w:pPr>
        <w:jc w:val="center"/>
        <w:rPr>
          <w:b/>
        </w:rPr>
      </w:pPr>
      <w:bookmarkStart w:id="0" w:name="_GoBack"/>
      <w:r>
        <w:rPr>
          <w:b/>
        </w:rPr>
        <w:t>Meeting Notice</w:t>
      </w:r>
    </w:p>
    <w:p w:rsidR="00E964B3" w:rsidRDefault="00E964B3" w:rsidP="00E964B3">
      <w:pPr>
        <w:jc w:val="center"/>
        <w:rPr>
          <w:b/>
        </w:rPr>
      </w:pPr>
    </w:p>
    <w:p w:rsidR="00A12319" w:rsidRDefault="00E964B3" w:rsidP="00E964B3">
      <w:pPr>
        <w:jc w:val="center"/>
        <w:rPr>
          <w:b/>
        </w:rPr>
      </w:pPr>
      <w:r w:rsidRPr="00E964B3">
        <w:rPr>
          <w:b/>
        </w:rPr>
        <w:t>Partnership for Public Facilities and Infrastructure Act Guidelines Task Force Meeting</w:t>
      </w:r>
    </w:p>
    <w:p w:rsidR="00E964B3" w:rsidRDefault="00E964B3" w:rsidP="00E964B3">
      <w:pPr>
        <w:jc w:val="center"/>
        <w:rPr>
          <w:b/>
        </w:rPr>
      </w:pPr>
    </w:p>
    <w:p w:rsidR="00E964B3" w:rsidRPr="00E964B3" w:rsidRDefault="00E964B3" w:rsidP="00E964B3">
      <w:pPr>
        <w:jc w:val="center"/>
      </w:pPr>
      <w:r w:rsidRPr="00E964B3">
        <w:t>August 28, 2013</w:t>
      </w:r>
    </w:p>
    <w:p w:rsidR="00E964B3" w:rsidRPr="00E964B3" w:rsidRDefault="00E964B3" w:rsidP="00E964B3">
      <w:pPr>
        <w:jc w:val="center"/>
      </w:pPr>
      <w:r w:rsidRPr="00E964B3">
        <w:t xml:space="preserve">9:00 a.m. – 12:00 </w:t>
      </w:r>
      <w:r w:rsidR="00291907">
        <w:t>p</w:t>
      </w:r>
      <w:r w:rsidRPr="00E964B3">
        <w:t>.m.</w:t>
      </w:r>
    </w:p>
    <w:p w:rsidR="00E964B3" w:rsidRDefault="00E964B3" w:rsidP="00E964B3">
      <w:pPr>
        <w:jc w:val="center"/>
        <w:rPr>
          <w:b/>
        </w:rPr>
      </w:pPr>
    </w:p>
    <w:p w:rsidR="00E964B3" w:rsidRPr="00E964B3" w:rsidRDefault="00E964B3" w:rsidP="00E964B3">
      <w:pPr>
        <w:jc w:val="center"/>
      </w:pPr>
      <w:r w:rsidRPr="00E964B3">
        <w:t xml:space="preserve">37 Senate Office Building </w:t>
      </w:r>
    </w:p>
    <w:p w:rsidR="00E964B3" w:rsidRPr="00E964B3" w:rsidRDefault="00E964B3" w:rsidP="00E964B3">
      <w:pPr>
        <w:jc w:val="center"/>
      </w:pPr>
      <w:r w:rsidRPr="00E964B3">
        <w:t>404 South Monroe Street</w:t>
      </w:r>
    </w:p>
    <w:p w:rsidR="00E964B3" w:rsidRDefault="00E964B3" w:rsidP="00E964B3">
      <w:pPr>
        <w:jc w:val="center"/>
      </w:pPr>
      <w:r w:rsidRPr="00E964B3">
        <w:t>Tallahassee, FL 32399-1100</w:t>
      </w:r>
    </w:p>
    <w:p w:rsidR="00E964B3" w:rsidRDefault="00E964B3" w:rsidP="00E964B3">
      <w:pPr>
        <w:jc w:val="center"/>
      </w:pPr>
    </w:p>
    <w:p w:rsidR="00E964B3" w:rsidRDefault="00E964B3" w:rsidP="00E964B3">
      <w:pPr>
        <w:jc w:val="center"/>
      </w:pPr>
      <w:r>
        <w:t xml:space="preserve">The task force will meet to </w:t>
      </w:r>
      <w:r w:rsidRPr="00E964B3">
        <w:t>establish procedures for the conduct of its business and to elect a vice chair.</w:t>
      </w:r>
      <w:r>
        <w:t xml:space="preserve">  In addition, the task force will review Government </w:t>
      </w:r>
      <w:proofErr w:type="gramStart"/>
      <w:r>
        <w:t>In</w:t>
      </w:r>
      <w:proofErr w:type="gramEnd"/>
      <w:r>
        <w:t xml:space="preserve"> the Sunshine requirements.</w:t>
      </w:r>
    </w:p>
    <w:p w:rsidR="00E964B3" w:rsidRDefault="00E964B3" w:rsidP="00E964B3">
      <w:pPr>
        <w:jc w:val="center"/>
      </w:pPr>
    </w:p>
    <w:p w:rsidR="00E964B3" w:rsidRPr="00E964B3" w:rsidRDefault="00E964B3" w:rsidP="00E964B3">
      <w:pPr>
        <w:jc w:val="center"/>
      </w:pPr>
      <w:r>
        <w:t>For information regarding this meeting, please contact Marlene Williams with the Department of Management Services at (850) 488-6285.</w:t>
      </w:r>
      <w:bookmarkEnd w:id="0"/>
    </w:p>
    <w:sectPr w:rsidR="00E964B3" w:rsidRPr="00E964B3" w:rsidSect="00E964B3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64B3"/>
    <w:rsid w:val="00291907"/>
    <w:rsid w:val="00312AA6"/>
    <w:rsid w:val="0066053A"/>
    <w:rsid w:val="00B825E4"/>
    <w:rsid w:val="00C14E66"/>
    <w:rsid w:val="00E9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5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jordanm</cp:lastModifiedBy>
  <cp:revision>2</cp:revision>
  <cp:lastPrinted>2013-08-14T17:14:00Z</cp:lastPrinted>
  <dcterms:created xsi:type="dcterms:W3CDTF">2013-08-14T17:11:00Z</dcterms:created>
  <dcterms:modified xsi:type="dcterms:W3CDTF">2013-08-19T15:04:00Z</dcterms:modified>
</cp:coreProperties>
</file>